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rPr>
      </w:pPr>
      <w:r w:rsidDel="00000000" w:rsidR="00000000" w:rsidRPr="00000000">
        <w:rPr>
          <w:rFonts w:ascii="Arial" w:cs="Arial" w:eastAsia="Arial" w:hAnsi="Arial"/>
          <w:b w:val="1"/>
          <w:bCs w:val="1"/>
          <w:rtl w:val="0"/>
        </w:rPr>
        <w:t xml:space="preserve">Hej spejder og forældre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ind w:right="-177"/>
        <w:rPr>
          <w:rFonts w:ascii="Arial" w:cs="Arial" w:eastAsia="Arial" w:hAnsi="Arial"/>
        </w:rPr>
      </w:pPr>
      <w:r w:rsidDel="00000000" w:rsidR="00000000" w:rsidRPr="00000000">
        <w:rPr>
          <w:rFonts w:ascii="Arial" w:cs="Arial" w:eastAsia="Arial" w:hAnsi="Arial"/>
          <w:rtl w:val="0"/>
        </w:rPr>
        <w:t xml:space="preserve">Her er 3. og sidste del af tilmeldingen til sommerlejren. Bemærk at der stadig er info som ikke er tilgængelig, såsom bussen’s rejseplan.</w:t>
      </w:r>
    </w:p>
    <w:p w:rsidR="00000000" w:rsidDel="00000000" w:rsidP="00000000" w:rsidRDefault="00000000" w:rsidRPr="00000000" w14:paraId="00000004">
      <w:pPr>
        <w:ind w:right="-177"/>
        <w:rPr>
          <w:rFonts w:ascii="Arial" w:cs="Arial" w:eastAsia="Arial" w:hAnsi="Arial"/>
        </w:rPr>
      </w:pPr>
      <w:r w:rsidDel="00000000" w:rsidR="00000000" w:rsidRPr="00000000">
        <w:rPr>
          <w:rtl w:val="0"/>
        </w:rPr>
      </w:r>
    </w:p>
    <w:p w:rsidR="00000000" w:rsidDel="00000000" w:rsidP="00000000" w:rsidRDefault="00000000" w:rsidRPr="00000000" w14:paraId="00000005">
      <w:pPr>
        <w:ind w:right="-177"/>
        <w:rPr>
          <w:rFonts w:ascii="Arial" w:cs="Arial" w:eastAsia="Arial" w:hAnsi="Arial"/>
          <w:b w:val="1"/>
          <w:bCs w:val="1"/>
        </w:rPr>
      </w:pPr>
      <w:r w:rsidDel="00000000" w:rsidR="00000000" w:rsidRPr="00000000">
        <w:rPr>
          <w:rFonts w:ascii="Arial" w:cs="Arial" w:eastAsia="Arial" w:hAnsi="Arial"/>
          <w:b w:val="1"/>
          <w:bCs w:val="1"/>
          <w:rtl w:val="0"/>
        </w:rPr>
        <w:t xml:space="preserve">Rejseplan</w:t>
      </w:r>
    </w:p>
    <w:p w:rsidR="00000000" w:rsidDel="00000000" w:rsidP="00000000" w:rsidRDefault="00000000" w:rsidRPr="00000000" w14:paraId="00000006">
      <w:pPr>
        <w:ind w:left="0" w:right="-177" w:firstLine="720"/>
        <w:rPr>
          <w:rFonts w:ascii="Arial" w:cs="Arial" w:eastAsia="Arial" w:hAnsi="Arial"/>
        </w:rPr>
      </w:pPr>
      <w:r w:rsidDel="00000000" w:rsidR="00000000" w:rsidRPr="00000000">
        <w:rPr>
          <w:rFonts w:ascii="Arial" w:cs="Arial" w:eastAsia="Arial" w:hAnsi="Arial"/>
          <w:b w:val="1"/>
          <w:bCs w:val="1"/>
          <w:rtl w:val="0"/>
        </w:rPr>
        <w:t xml:space="preserve">Start</w:t>
      </w:r>
      <w:r w:rsidDel="00000000" w:rsidR="00000000" w:rsidRPr="00000000">
        <w:rPr>
          <w:rFonts w:ascii="Arial" w:cs="Arial" w:eastAsia="Arial" w:hAnsi="Arial"/>
          <w:rtl w:val="0"/>
        </w:rPr>
        <w:t xml:space="preserve">: </w:t>
        <w:tab/>
        <w:t xml:space="preserve">Lørdag den 18. juli på banegården i Brønderslev</w:t>
      </w:r>
    </w:p>
    <w:p w:rsidR="00000000" w:rsidDel="00000000" w:rsidP="00000000" w:rsidRDefault="00000000" w:rsidRPr="00000000" w14:paraId="00000007">
      <w:pPr>
        <w:ind w:right="-177" w:firstLine="720"/>
        <w:rPr>
          <w:rFonts w:ascii="Arial" w:cs="Arial" w:eastAsia="Arial" w:hAnsi="Arial"/>
        </w:rPr>
      </w:pPr>
      <w:r w:rsidDel="00000000" w:rsidR="00000000" w:rsidRPr="00000000">
        <w:rPr>
          <w:rFonts w:ascii="Arial" w:cs="Arial" w:eastAsia="Arial" w:hAnsi="Arial"/>
          <w:b w:val="1"/>
          <w:bCs w:val="1"/>
          <w:rtl w:val="0"/>
        </w:rPr>
        <w:t xml:space="preserve">Slut</w:t>
      </w:r>
      <w:r w:rsidDel="00000000" w:rsidR="00000000" w:rsidRPr="00000000">
        <w:rPr>
          <w:rFonts w:ascii="Arial" w:cs="Arial" w:eastAsia="Arial" w:hAnsi="Arial"/>
          <w:rtl w:val="0"/>
        </w:rPr>
        <w:t xml:space="preserve">: </w:t>
        <w:tab/>
        <w:t xml:space="preserve">Søndag den 26. juli på banegården i Brønderslev</w:t>
      </w:r>
    </w:p>
    <w:p w:rsidR="00000000" w:rsidDel="00000000" w:rsidP="00000000" w:rsidRDefault="00000000" w:rsidRPr="00000000" w14:paraId="00000008">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bCs w:val="1"/>
          <w:rtl w:val="0"/>
        </w:rPr>
        <w:t xml:space="preserve">Priser</w:t>
      </w:r>
      <w:r w:rsidDel="00000000" w:rsidR="00000000" w:rsidRPr="00000000">
        <w:rPr>
          <w:rtl w:val="0"/>
        </w:rPr>
      </w:r>
    </w:p>
    <w:p w:rsidR="00000000" w:rsidDel="00000000" w:rsidP="00000000" w:rsidRDefault="00000000" w:rsidRPr="00000000" w14:paraId="0000000A">
      <w:pPr>
        <w:ind w:left="720" w:right="-177" w:firstLine="0"/>
        <w:rPr>
          <w:rFonts w:ascii="Arial" w:cs="Arial" w:eastAsia="Arial" w:hAnsi="Arial"/>
        </w:rPr>
      </w:pPr>
      <w:r w:rsidDel="00000000" w:rsidR="00000000" w:rsidRPr="00000000">
        <w:rPr>
          <w:rFonts w:ascii="Arial" w:cs="Arial" w:eastAsia="Arial" w:hAnsi="Arial"/>
          <w:rtl w:val="0"/>
        </w:rPr>
        <w:t xml:space="preserve">Betalingen af denne rate varierer fra spejder til spejder. Prisen er tilgængelig, når spejderens navn sættes ind i tilmeldingsfeltet.</w:t>
      </w:r>
    </w:p>
    <w:p w:rsidR="00000000" w:rsidDel="00000000" w:rsidP="00000000" w:rsidRDefault="00000000" w:rsidRPr="00000000" w14:paraId="0000000B">
      <w:pPr>
        <w:ind w:left="0" w:right="-177"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ind w:left="0" w:right="-177" w:firstLine="0"/>
        <w:rPr>
          <w:rFonts w:ascii="Arial" w:cs="Arial" w:eastAsia="Arial" w:hAnsi="Arial"/>
        </w:rPr>
      </w:pPr>
      <w:r w:rsidDel="00000000" w:rsidR="00000000" w:rsidRPr="00000000">
        <w:rPr>
          <w:rFonts w:ascii="Arial" w:cs="Arial" w:eastAsia="Arial" w:hAnsi="Arial"/>
          <w:b w:val="1"/>
          <w:bCs w:val="1"/>
          <w:rtl w:val="0"/>
        </w:rPr>
        <w:t xml:space="preserve">Skejser</w:t>
      </w:r>
      <w:r w:rsidDel="00000000" w:rsidR="00000000" w:rsidRPr="00000000">
        <w:rPr>
          <w:rFonts w:ascii="Arial" w:cs="Arial" w:eastAsia="Arial" w:hAnsi="Arial"/>
          <w:rtl w:val="0"/>
        </w:rPr>
        <w:t xml:space="preserve"> </w:t>
      </w:r>
    </w:p>
    <w:p w:rsidR="00000000" w:rsidDel="00000000" w:rsidP="00000000" w:rsidRDefault="00000000" w:rsidRPr="00000000" w14:paraId="0000000D">
      <w:pPr>
        <w:ind w:left="0" w:right="-177" w:firstLine="0"/>
        <w:rPr>
          <w:rFonts w:ascii="Arial" w:cs="Arial" w:eastAsia="Arial" w:hAnsi="Arial"/>
        </w:rPr>
      </w:pPr>
      <w:r w:rsidDel="00000000" w:rsidR="00000000" w:rsidRPr="00000000">
        <w:rPr>
          <w:rFonts w:ascii="Arial" w:cs="Arial" w:eastAsia="Arial" w:hAnsi="Arial"/>
          <w:rtl w:val="0"/>
        </w:rPr>
        <w:t xml:space="preserve">Ved udlevering af denne seddel har I fået et armbånd. Dette kaldes skejser. Skejser er et system som benyttes til betaling på lejren. Der er også mulighed for at benytte Dankort, men vi anbefaler at bruge skejser systemet så vi undgår risikoen for at miste sit Dankort.</w:t>
      </w:r>
    </w:p>
    <w:p w:rsidR="00000000" w:rsidDel="00000000" w:rsidP="00000000" w:rsidRDefault="00000000" w:rsidRPr="00000000" w14:paraId="0000000E">
      <w:pPr>
        <w:ind w:left="0" w:right="-177"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right="-177" w:firstLine="0"/>
        <w:rPr>
          <w:rFonts w:ascii="Arial" w:cs="Arial" w:eastAsia="Arial" w:hAnsi="Arial"/>
        </w:rPr>
      </w:pPr>
      <w:r w:rsidDel="00000000" w:rsidR="00000000" w:rsidRPr="00000000">
        <w:rPr>
          <w:rFonts w:ascii="Arial" w:cs="Arial" w:eastAsia="Arial" w:hAnsi="Arial"/>
          <w:rtl w:val="0"/>
        </w:rPr>
        <w:t xml:space="preserve">Der er på lejren mulighed for at købe rigtig mange forskellige ting alt fra slik til nye soveposer, til dette benyttes skejser armbåndet. </w:t>
      </w:r>
    </w:p>
    <w:p w:rsidR="00000000" w:rsidDel="00000000" w:rsidP="00000000" w:rsidRDefault="00000000" w:rsidRPr="00000000" w14:paraId="00000010">
      <w:pPr>
        <w:ind w:left="0" w:right="-177" w:firstLine="0"/>
        <w:rPr>
          <w:rFonts w:ascii="Arial" w:cs="Arial" w:eastAsia="Arial" w:hAnsi="Arial"/>
        </w:rPr>
      </w:pPr>
      <w:r w:rsidDel="00000000" w:rsidR="00000000" w:rsidRPr="00000000">
        <w:rPr>
          <w:rtl w:val="0"/>
        </w:rPr>
      </w:r>
    </w:p>
    <w:p w:rsidR="00000000" w:rsidDel="00000000" w:rsidP="00000000" w:rsidRDefault="00000000" w:rsidRPr="00000000" w14:paraId="00000011">
      <w:pPr>
        <w:ind w:left="0" w:right="-177" w:firstLine="0"/>
        <w:rPr>
          <w:rFonts w:ascii="Arial" w:cs="Arial" w:eastAsia="Arial" w:hAnsi="Arial"/>
        </w:rPr>
      </w:pPr>
      <w:r w:rsidDel="00000000" w:rsidR="00000000" w:rsidRPr="00000000">
        <w:rPr>
          <w:rFonts w:ascii="Arial" w:cs="Arial" w:eastAsia="Arial" w:hAnsi="Arial"/>
          <w:u w:val="single"/>
          <w:rtl w:val="0"/>
        </w:rPr>
        <w:t xml:space="preserve">Inden lejrens start</w:t>
      </w:r>
      <w:r w:rsidDel="00000000" w:rsidR="00000000" w:rsidRPr="00000000">
        <w:rPr>
          <w:rFonts w:ascii="Arial" w:cs="Arial" w:eastAsia="Arial" w:hAnsi="Arial"/>
          <w:rtl w:val="0"/>
        </w:rPr>
        <w:t xml:space="preserve"> skal dette være sat op. For info omkring opsætning af spejdernes armbånd gå ind på </w:t>
      </w:r>
      <w:hyperlink r:id="rId7">
        <w:r w:rsidDel="00000000" w:rsidR="00000000" w:rsidRPr="00000000">
          <w:rPr>
            <w:rFonts w:ascii="Arial" w:cs="Arial" w:eastAsia="Arial" w:hAnsi="Arial"/>
            <w:color w:val="1155cc"/>
            <w:u w:val="single"/>
            <w:rtl w:val="0"/>
          </w:rPr>
          <w:t xml:space="preserve">https://spejderneslejr.dk/betaling-paa-lejren/</w:t>
        </w:r>
      </w:hyperlink>
      <w:r w:rsidDel="00000000" w:rsidR="00000000" w:rsidRPr="00000000">
        <w:rPr>
          <w:rFonts w:ascii="Arial" w:cs="Arial" w:eastAsia="Arial" w:hAnsi="Arial"/>
          <w:rtl w:val="0"/>
        </w:rPr>
        <w:t xml:space="preserve"> og følg guiden.</w:t>
      </w:r>
    </w:p>
    <w:p w:rsidR="00000000" w:rsidDel="00000000" w:rsidP="00000000" w:rsidRDefault="00000000" w:rsidRPr="00000000" w14:paraId="00000012">
      <w:pPr>
        <w:ind w:right="-177" w:firstLine="720"/>
        <w:rPr>
          <w:rFonts w:ascii="Arial" w:cs="Arial" w:eastAsia="Arial" w:hAnsi="Arial"/>
        </w:rPr>
      </w:pPr>
      <w:r w:rsidDel="00000000" w:rsidR="00000000" w:rsidRPr="00000000">
        <w:rPr>
          <w:rtl w:val="0"/>
        </w:rPr>
      </w:r>
    </w:p>
    <w:p w:rsidR="00000000" w:rsidDel="00000000" w:rsidP="00000000" w:rsidRDefault="00000000" w:rsidRPr="00000000" w14:paraId="00000013">
      <w:pPr>
        <w:ind w:left="0" w:right="-177" w:firstLine="0"/>
        <w:rPr>
          <w:rFonts w:ascii="Arial" w:cs="Arial" w:eastAsia="Arial" w:hAnsi="Arial"/>
          <w:b w:val="1"/>
          <w:bCs w:val="1"/>
        </w:rPr>
      </w:pPr>
      <w:r w:rsidDel="00000000" w:rsidR="00000000" w:rsidRPr="00000000">
        <w:rPr>
          <w:rFonts w:ascii="Arial" w:cs="Arial" w:eastAsia="Arial" w:hAnsi="Arial"/>
          <w:b w:val="1"/>
          <w:bCs w:val="1"/>
          <w:rtl w:val="0"/>
        </w:rPr>
        <w:t xml:space="preserve">Pakkeliste</w:t>
      </w:r>
    </w:p>
    <w:p w:rsidR="00000000" w:rsidDel="00000000" w:rsidP="00000000" w:rsidRDefault="00000000" w:rsidRPr="00000000" w14:paraId="00000014">
      <w:pPr>
        <w:ind w:left="0" w:right="-177" w:firstLine="0"/>
        <w:rPr>
          <w:rFonts w:ascii="Arial" w:cs="Arial" w:eastAsia="Arial" w:hAnsi="Arial"/>
        </w:rPr>
      </w:pPr>
      <w:r w:rsidDel="00000000" w:rsidR="00000000" w:rsidRPr="00000000">
        <w:rPr>
          <w:rFonts w:ascii="Arial" w:cs="Arial" w:eastAsia="Arial" w:hAnsi="Arial"/>
          <w:rtl w:val="0"/>
        </w:rPr>
        <w:t xml:space="preserve">En generel pakkeliste kan findes på side 95 i jeres lommebog. </w:t>
      </w:r>
    </w:p>
    <w:p w:rsidR="00000000" w:rsidDel="00000000" w:rsidP="00000000" w:rsidRDefault="00000000" w:rsidRPr="00000000" w14:paraId="00000015">
      <w:pPr>
        <w:ind w:left="0" w:right="-177" w:firstLine="0"/>
        <w:rPr>
          <w:rFonts w:ascii="Arial" w:cs="Arial" w:eastAsia="Arial" w:hAnsi="Arial"/>
        </w:rPr>
      </w:pPr>
      <w:r w:rsidDel="00000000" w:rsidR="00000000" w:rsidRPr="00000000">
        <w:rPr>
          <w:rFonts w:ascii="Arial" w:cs="Arial" w:eastAsia="Arial" w:hAnsi="Arial"/>
          <w:rtl w:val="0"/>
        </w:rPr>
        <w:t xml:space="preserve">Bemærk dog, at vi har flere vandaktiviteter på lejren, så badetøj skal medbringes.</w:t>
      </w:r>
    </w:p>
    <w:p w:rsidR="00000000" w:rsidDel="00000000" w:rsidP="00000000" w:rsidRDefault="00000000" w:rsidRPr="00000000" w14:paraId="00000016">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I kan læse meget mere om lejren på </w:t>
      </w:r>
      <w:hyperlink r:id="rId8">
        <w:r w:rsidDel="00000000" w:rsidR="00000000" w:rsidRPr="00000000">
          <w:rPr>
            <w:rFonts w:ascii="Arial" w:cs="Arial" w:eastAsia="Arial" w:hAnsi="Arial"/>
            <w:color w:val="1155cc"/>
            <w:u w:val="single"/>
            <w:rtl w:val="0"/>
          </w:rPr>
          <w:t xml:space="preserve">https://spejderneslejr.dk/</w:t>
        </w:r>
      </w:hyperlink>
      <w:r w:rsidDel="00000000" w:rsidR="00000000" w:rsidRPr="00000000">
        <w:rPr>
          <w:rFonts w:ascii="Arial" w:cs="Arial" w:eastAsia="Arial" w:hAnsi="Arial"/>
          <w:rtl w:val="0"/>
        </w:rPr>
        <w:t xml:space="preserve">.</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Er der spørgsmål så skriv eller ring endelig til:</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Thomas Jørgensen </w:t>
        <w:tab/>
        <w:t xml:space="preserve">26 80 93 74</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Steffen Skamriis</w:t>
        <w:tab/>
        <w:t xml:space="preserve">21 96 98 57</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Tilmelding kan findes på hjemmesiden: </w:t>
      </w:r>
      <w:hyperlink r:id="rId9">
        <w:r w:rsidDel="00000000" w:rsidR="00000000" w:rsidRPr="00000000">
          <w:rPr>
            <w:rFonts w:ascii="Arial" w:cs="Arial" w:eastAsia="Arial" w:hAnsi="Arial"/>
            <w:color w:val="1155cc"/>
            <w:u w:val="single"/>
            <w:rtl w:val="0"/>
          </w:rPr>
          <w:t xml:space="preserve">https://brundurs.dk/begivenhed/spejdernes-lejr-2026-3-rate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F">
      <w:pPr>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285750</wp:posOffset>
            </wp:positionV>
            <wp:extent cx="1652081" cy="1652081"/>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652081" cy="1652081"/>
                    </a:xfrm>
                    <a:prstGeom prst="rect"/>
                    <a:ln/>
                  </pic:spPr>
                </pic:pic>
              </a:graphicData>
            </a:graphic>
          </wp:anchor>
        </w:drawing>
      </w:r>
    </w:p>
    <w:p w:rsidR="00000000" w:rsidDel="00000000" w:rsidP="00000000" w:rsidRDefault="00000000" w:rsidRPr="00000000" w14:paraId="00000020">
      <w:pPr>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153367</wp:posOffset>
            </wp:positionV>
            <wp:extent cx="1429854" cy="144684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29854" cy="1446847"/>
                    </a:xfrm>
                    <a:prstGeom prst="rect"/>
                    <a:ln/>
                  </pic:spPr>
                </pic:pic>
              </a:graphicData>
            </a:graphic>
          </wp:anchor>
        </w:drawing>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ind w:left="3401.5748031496064" w:firstLine="0"/>
        <w:rPr>
          <w:rFonts w:ascii="Arial" w:cs="Arial" w:eastAsia="Arial" w:hAnsi="Arial"/>
        </w:rPr>
      </w:pPr>
      <w:r w:rsidDel="00000000" w:rsidR="00000000" w:rsidRPr="00000000">
        <w:rPr>
          <w:rFonts w:ascii="Arial" w:cs="Arial" w:eastAsia="Arial" w:hAnsi="Arial"/>
          <w:rtl w:val="0"/>
        </w:rPr>
        <w:t xml:space="preserve">Med spejder hilsen</w:t>
      </w:r>
    </w:p>
    <w:p w:rsidR="00000000" w:rsidDel="00000000" w:rsidP="00000000" w:rsidRDefault="00000000" w:rsidRPr="00000000" w14:paraId="00000026">
      <w:pPr>
        <w:ind w:left="3401.5748031496064" w:firstLine="0"/>
        <w:rPr>
          <w:rFonts w:ascii="Arial" w:cs="Arial" w:eastAsia="Arial" w:hAnsi="Arial"/>
        </w:rPr>
      </w:pPr>
      <w:r w:rsidDel="00000000" w:rsidR="00000000" w:rsidRPr="00000000">
        <w:rPr>
          <w:rFonts w:ascii="Arial" w:cs="Arial" w:eastAsia="Arial" w:hAnsi="Arial"/>
          <w:rtl w:val="0"/>
        </w:rPr>
        <w:t xml:space="preserve">Lederne</w:t>
      </w:r>
    </w:p>
    <w:sectPr>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hyperlink" Target="https://brundurs.dk/begivenhed/spejdernes-lejr-2026-3-rat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pejderneslejr.dk/betaling-paa-lejren/" TargetMode="External"/><Relationship Id="rId8" Type="http://schemas.openxmlformats.org/officeDocument/2006/relationships/hyperlink" Target="https://spejderneslejr.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i7LCtwYsHlvq3oAo5oijvV1EA==">CgMxLjA4AHIhMUVGUVFZRlA4WUR0YmNtbDNsbWRHTnZIMi1hTHIwdk1S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